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96" w:rsidRPr="000073C8" w:rsidRDefault="000A6F96" w:rsidP="000A6F96">
      <w:pPr>
        <w:spacing w:line="360" w:lineRule="auto"/>
        <w:rPr>
          <w:rFonts w:ascii="Times New Roman" w:hAnsi="Times New Roman" w:cs="Times New Roman"/>
          <w:sz w:val="28"/>
          <w:szCs w:val="28"/>
        </w:rPr>
      </w:pPr>
      <w:r>
        <w:rPr>
          <w:b/>
          <w:bCs/>
          <w:sz w:val="24"/>
          <w:szCs w:val="24"/>
        </w:rPr>
        <w:t xml:space="preserve">                        </w:t>
      </w:r>
      <w:r w:rsidRPr="000073C8">
        <w:rPr>
          <w:rFonts w:ascii="Times New Roman" w:hAnsi="Times New Roman" w:cs="Times New Roman"/>
          <w:sz w:val="28"/>
          <w:szCs w:val="28"/>
        </w:rPr>
        <w:t>Муниципальное казенное общеобразовательное учреждение</w:t>
      </w:r>
    </w:p>
    <w:p w:rsidR="000A6F96" w:rsidRPr="000073C8" w:rsidRDefault="000A6F96" w:rsidP="000A6F96">
      <w:pPr>
        <w:spacing w:line="360" w:lineRule="auto"/>
        <w:jc w:val="center"/>
        <w:rPr>
          <w:rFonts w:ascii="Times New Roman" w:hAnsi="Times New Roman" w:cs="Times New Roman"/>
          <w:sz w:val="28"/>
          <w:szCs w:val="28"/>
        </w:rPr>
      </w:pPr>
      <w:r w:rsidRPr="000073C8">
        <w:rPr>
          <w:rFonts w:ascii="Times New Roman" w:hAnsi="Times New Roman" w:cs="Times New Roman"/>
          <w:sz w:val="28"/>
          <w:szCs w:val="28"/>
        </w:rPr>
        <w:t>Марьевская средняя общеобразовательная школа</w:t>
      </w:r>
    </w:p>
    <w:p w:rsidR="000A6F96" w:rsidRPr="000073C8" w:rsidRDefault="000A6F96" w:rsidP="000A6F96">
      <w:pPr>
        <w:spacing w:line="360" w:lineRule="auto"/>
        <w:jc w:val="center"/>
        <w:rPr>
          <w:rFonts w:ascii="Times New Roman" w:hAnsi="Times New Roman" w:cs="Times New Roman"/>
          <w:sz w:val="28"/>
          <w:szCs w:val="28"/>
        </w:rPr>
      </w:pPr>
      <w:r w:rsidRPr="000073C8">
        <w:rPr>
          <w:rFonts w:ascii="Times New Roman" w:hAnsi="Times New Roman" w:cs="Times New Roman"/>
          <w:sz w:val="28"/>
          <w:szCs w:val="28"/>
        </w:rPr>
        <w:t>Ольховатский муниципальный район</w:t>
      </w:r>
    </w:p>
    <w:p w:rsidR="000A6F96" w:rsidRPr="000073C8" w:rsidRDefault="000A6F96" w:rsidP="000A6F96">
      <w:pPr>
        <w:spacing w:line="360" w:lineRule="auto"/>
        <w:jc w:val="center"/>
        <w:rPr>
          <w:rFonts w:ascii="Times New Roman" w:hAnsi="Times New Roman" w:cs="Times New Roman"/>
          <w:sz w:val="28"/>
          <w:szCs w:val="28"/>
        </w:rPr>
      </w:pPr>
      <w:r w:rsidRPr="000073C8">
        <w:rPr>
          <w:rFonts w:ascii="Times New Roman" w:hAnsi="Times New Roman" w:cs="Times New Roman"/>
          <w:sz w:val="28"/>
          <w:szCs w:val="28"/>
        </w:rPr>
        <w:t>Воронежская область</w:t>
      </w:r>
    </w:p>
    <w:p w:rsidR="000A6F96" w:rsidRDefault="000A6F96" w:rsidP="000A6F96">
      <w:pPr>
        <w:spacing w:line="360" w:lineRule="auto"/>
        <w:jc w:val="center"/>
        <w:rPr>
          <w:sz w:val="28"/>
          <w:szCs w:val="28"/>
        </w:rPr>
      </w:pPr>
    </w:p>
    <w:p w:rsidR="00DD5428" w:rsidRDefault="00DD5428" w:rsidP="000A6F96">
      <w:pPr>
        <w:spacing w:line="360" w:lineRule="auto"/>
        <w:jc w:val="center"/>
        <w:rPr>
          <w:rFonts w:ascii="Times New Roman" w:hAnsi="Times New Roman" w:cs="Times New Roman"/>
          <w:b/>
          <w:bCs/>
          <w:sz w:val="28"/>
          <w:szCs w:val="28"/>
        </w:rPr>
      </w:pPr>
      <w:r>
        <w:rPr>
          <w:rFonts w:ascii="Times New Roman" w:hAnsi="Times New Roman" w:cs="Times New Roman"/>
          <w:noProof/>
          <w:sz w:val="28"/>
          <w:szCs w:val="28"/>
          <w:lang w:eastAsia="ru-RU"/>
        </w:rPr>
        <w:drawing>
          <wp:inline distT="0" distB="0" distL="0" distR="0">
            <wp:extent cx="5939790" cy="2038578"/>
            <wp:effectExtent l="19050" t="0" r="3810" b="0"/>
            <wp:docPr id="1" name="Рисунок 1" descr="D:\документы\сайт\2018\РП\подписи печать для вста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айт\2018\РП\подписи печать для вставки.jpg"/>
                    <pic:cNvPicPr>
                      <a:picLocks noChangeAspect="1" noChangeArrowheads="1"/>
                    </pic:cNvPicPr>
                  </pic:nvPicPr>
                  <pic:blipFill>
                    <a:blip r:embed="rId8"/>
                    <a:srcRect/>
                    <a:stretch>
                      <a:fillRect/>
                    </a:stretch>
                  </pic:blipFill>
                  <pic:spPr bwMode="auto">
                    <a:xfrm>
                      <a:off x="0" y="0"/>
                      <a:ext cx="5939790" cy="2038578"/>
                    </a:xfrm>
                    <a:prstGeom prst="rect">
                      <a:avLst/>
                    </a:prstGeom>
                    <a:noFill/>
                    <a:ln w="9525">
                      <a:noFill/>
                      <a:miter lim="800000"/>
                      <a:headEnd/>
                      <a:tailEnd/>
                    </a:ln>
                  </pic:spPr>
                </pic:pic>
              </a:graphicData>
            </a:graphic>
          </wp:inline>
        </w:drawing>
      </w:r>
    </w:p>
    <w:p w:rsidR="000A6F96" w:rsidRPr="000073C8" w:rsidRDefault="000A6F96" w:rsidP="000A6F96">
      <w:pPr>
        <w:spacing w:line="360" w:lineRule="auto"/>
        <w:jc w:val="center"/>
        <w:rPr>
          <w:rFonts w:ascii="Times New Roman" w:hAnsi="Times New Roman" w:cs="Times New Roman"/>
          <w:b/>
          <w:bCs/>
          <w:sz w:val="28"/>
          <w:szCs w:val="28"/>
        </w:rPr>
      </w:pPr>
      <w:r w:rsidRPr="000073C8">
        <w:rPr>
          <w:rFonts w:ascii="Times New Roman" w:hAnsi="Times New Roman" w:cs="Times New Roman"/>
          <w:b/>
          <w:bCs/>
          <w:sz w:val="28"/>
          <w:szCs w:val="28"/>
        </w:rPr>
        <w:t>Рабочая программа</w:t>
      </w:r>
    </w:p>
    <w:p w:rsidR="000A6F96" w:rsidRPr="000073C8" w:rsidRDefault="000A6F96" w:rsidP="000A6F96">
      <w:pPr>
        <w:spacing w:line="360" w:lineRule="auto"/>
        <w:jc w:val="center"/>
        <w:rPr>
          <w:rFonts w:ascii="Times New Roman" w:hAnsi="Times New Roman" w:cs="Times New Roman"/>
          <w:b/>
          <w:bCs/>
          <w:sz w:val="28"/>
          <w:szCs w:val="28"/>
        </w:rPr>
      </w:pPr>
      <w:r w:rsidRPr="000073C8">
        <w:rPr>
          <w:rFonts w:ascii="Times New Roman" w:hAnsi="Times New Roman" w:cs="Times New Roman"/>
          <w:b/>
          <w:bCs/>
          <w:sz w:val="28"/>
          <w:szCs w:val="28"/>
        </w:rPr>
        <w:t>по  ИЗО 7 класса</w:t>
      </w:r>
    </w:p>
    <w:p w:rsidR="000A6F96" w:rsidRPr="000073C8" w:rsidRDefault="00195D18" w:rsidP="000A6F9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на 2018-2019</w:t>
      </w:r>
      <w:r w:rsidR="000A6F96" w:rsidRPr="000073C8">
        <w:rPr>
          <w:rFonts w:ascii="Times New Roman" w:hAnsi="Times New Roman" w:cs="Times New Roman"/>
          <w:b/>
          <w:bCs/>
          <w:sz w:val="28"/>
          <w:szCs w:val="28"/>
        </w:rPr>
        <w:t xml:space="preserve"> учебный год</w:t>
      </w:r>
    </w:p>
    <w:p w:rsidR="000A6F96" w:rsidRPr="000073C8" w:rsidRDefault="000A6F96" w:rsidP="000A6F96">
      <w:pPr>
        <w:spacing w:line="360" w:lineRule="auto"/>
        <w:jc w:val="center"/>
        <w:rPr>
          <w:rFonts w:ascii="Times New Roman" w:hAnsi="Times New Roman" w:cs="Times New Roman"/>
          <w:sz w:val="28"/>
          <w:szCs w:val="28"/>
        </w:rPr>
      </w:pPr>
    </w:p>
    <w:p w:rsidR="000A6F96" w:rsidRPr="000073C8" w:rsidRDefault="000A6F96" w:rsidP="000A6F96">
      <w:pPr>
        <w:spacing w:line="360" w:lineRule="auto"/>
        <w:jc w:val="right"/>
        <w:rPr>
          <w:rFonts w:ascii="Times New Roman" w:hAnsi="Times New Roman" w:cs="Times New Roman"/>
          <w:sz w:val="28"/>
          <w:szCs w:val="28"/>
        </w:rPr>
      </w:pPr>
      <w:r w:rsidRPr="000073C8">
        <w:rPr>
          <w:rFonts w:ascii="Times New Roman" w:hAnsi="Times New Roman" w:cs="Times New Roman"/>
          <w:sz w:val="28"/>
          <w:szCs w:val="28"/>
        </w:rPr>
        <w:t>Составитель:</w:t>
      </w:r>
    </w:p>
    <w:p w:rsidR="000A6F96" w:rsidRPr="004C5C9F" w:rsidRDefault="000A6F96" w:rsidP="000A6F96">
      <w:pPr>
        <w:spacing w:line="360" w:lineRule="auto"/>
        <w:jc w:val="right"/>
        <w:rPr>
          <w:rFonts w:ascii="Times New Roman" w:hAnsi="Times New Roman" w:cs="Times New Roman"/>
          <w:sz w:val="28"/>
          <w:szCs w:val="28"/>
        </w:rPr>
      </w:pPr>
      <w:r w:rsidRPr="000073C8">
        <w:rPr>
          <w:rFonts w:ascii="Times New Roman" w:hAnsi="Times New Roman" w:cs="Times New Roman"/>
          <w:sz w:val="28"/>
          <w:szCs w:val="28"/>
        </w:rPr>
        <w:t xml:space="preserve">учитель  изобразительного искусства </w:t>
      </w:r>
      <w:r w:rsidR="004C5C9F">
        <w:rPr>
          <w:rFonts w:ascii="Times New Roman" w:hAnsi="Times New Roman" w:cs="Times New Roman"/>
          <w:sz w:val="28"/>
          <w:szCs w:val="28"/>
          <w:lang w:val="en-US"/>
        </w:rPr>
        <w:t>I</w:t>
      </w:r>
      <w:r w:rsidR="004C5C9F" w:rsidRPr="00692D98">
        <w:rPr>
          <w:rFonts w:ascii="Times New Roman" w:hAnsi="Times New Roman" w:cs="Times New Roman"/>
          <w:sz w:val="28"/>
          <w:szCs w:val="28"/>
        </w:rPr>
        <w:t xml:space="preserve"> </w:t>
      </w:r>
      <w:r w:rsidR="004C5C9F">
        <w:rPr>
          <w:rFonts w:ascii="Times New Roman" w:hAnsi="Times New Roman" w:cs="Times New Roman"/>
          <w:sz w:val="28"/>
          <w:szCs w:val="28"/>
        </w:rPr>
        <w:t>КК</w:t>
      </w:r>
    </w:p>
    <w:p w:rsidR="000A6F96" w:rsidRPr="000073C8" w:rsidRDefault="000A6F96" w:rsidP="000A6F96">
      <w:pPr>
        <w:spacing w:line="360" w:lineRule="auto"/>
        <w:jc w:val="right"/>
        <w:rPr>
          <w:rFonts w:ascii="Times New Roman" w:hAnsi="Times New Roman" w:cs="Times New Roman"/>
          <w:sz w:val="28"/>
          <w:szCs w:val="28"/>
        </w:rPr>
      </w:pPr>
      <w:r w:rsidRPr="000073C8">
        <w:rPr>
          <w:rFonts w:ascii="Times New Roman" w:hAnsi="Times New Roman" w:cs="Times New Roman"/>
          <w:sz w:val="28"/>
          <w:szCs w:val="28"/>
        </w:rPr>
        <w:t>Египко Клавдия Михайловна</w:t>
      </w:r>
    </w:p>
    <w:p w:rsidR="000A6F96" w:rsidRPr="000073C8" w:rsidRDefault="000A6F96" w:rsidP="000A6F96">
      <w:pPr>
        <w:jc w:val="center"/>
        <w:rPr>
          <w:rFonts w:ascii="Times New Roman" w:hAnsi="Times New Roman" w:cs="Times New Roman"/>
          <w:sz w:val="28"/>
          <w:szCs w:val="28"/>
        </w:rPr>
      </w:pPr>
    </w:p>
    <w:p w:rsidR="000A6F96" w:rsidRPr="000073C8" w:rsidRDefault="00195D18" w:rsidP="000A6F96">
      <w:pPr>
        <w:jc w:val="center"/>
        <w:rPr>
          <w:rFonts w:ascii="Times New Roman" w:hAnsi="Times New Roman" w:cs="Times New Roman"/>
          <w:sz w:val="24"/>
          <w:szCs w:val="24"/>
        </w:rPr>
      </w:pPr>
      <w:r>
        <w:rPr>
          <w:rFonts w:ascii="Times New Roman" w:hAnsi="Times New Roman" w:cs="Times New Roman"/>
          <w:sz w:val="28"/>
          <w:szCs w:val="28"/>
        </w:rPr>
        <w:t>2018</w:t>
      </w:r>
      <w:r w:rsidR="000A6F96" w:rsidRPr="000073C8">
        <w:rPr>
          <w:rFonts w:ascii="Times New Roman" w:hAnsi="Times New Roman" w:cs="Times New Roman"/>
          <w:sz w:val="28"/>
          <w:szCs w:val="28"/>
        </w:rPr>
        <w:t xml:space="preserve"> год</w:t>
      </w:r>
    </w:p>
    <w:p w:rsidR="000A6F96" w:rsidRDefault="000A6F96" w:rsidP="000A6F96">
      <w:pPr>
        <w:rPr>
          <w:sz w:val="24"/>
          <w:szCs w:val="24"/>
        </w:rPr>
      </w:pPr>
      <w:r>
        <w:rPr>
          <w:sz w:val="24"/>
          <w:szCs w:val="24"/>
        </w:rPr>
        <w:t xml:space="preserve">  </w:t>
      </w:r>
    </w:p>
    <w:p w:rsidR="004C5C9F" w:rsidRDefault="000A6F96" w:rsidP="000A6F96">
      <w:pPr>
        <w:rPr>
          <w:sz w:val="24"/>
          <w:szCs w:val="24"/>
        </w:rPr>
      </w:pPr>
      <w:r>
        <w:rPr>
          <w:sz w:val="24"/>
          <w:szCs w:val="24"/>
        </w:rPr>
        <w:t xml:space="preserve"> </w:t>
      </w:r>
    </w:p>
    <w:p w:rsidR="000A6F96" w:rsidRPr="000073C8" w:rsidRDefault="004C5C9F" w:rsidP="000A6F96">
      <w:pPr>
        <w:rPr>
          <w:rFonts w:ascii="Times New Roman" w:hAnsi="Times New Roman" w:cs="Times New Roman"/>
          <w:sz w:val="24"/>
          <w:szCs w:val="24"/>
        </w:rPr>
      </w:pPr>
      <w:r>
        <w:rPr>
          <w:sz w:val="24"/>
          <w:szCs w:val="24"/>
        </w:rPr>
        <w:lastRenderedPageBreak/>
        <w:t xml:space="preserve">    </w:t>
      </w:r>
      <w:r w:rsidR="000A6F96">
        <w:rPr>
          <w:sz w:val="24"/>
          <w:szCs w:val="24"/>
        </w:rPr>
        <w:t xml:space="preserve">  </w:t>
      </w:r>
      <w:r w:rsidR="000A6F96" w:rsidRPr="000073C8">
        <w:rPr>
          <w:rFonts w:ascii="Times New Roman" w:hAnsi="Times New Roman" w:cs="Times New Roman"/>
          <w:sz w:val="24"/>
          <w:szCs w:val="24"/>
        </w:rPr>
        <w:t>Рабочая программа по изобразительному искусству для 7 класса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изобразительному искусству и программы общеобразовательных учреждений автора Б.М. Неменского, Издательство «Учитель» 2007 г.</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 xml:space="preserve">    </w:t>
      </w:r>
      <w:r w:rsidR="00692D98">
        <w:rPr>
          <w:rFonts w:ascii="Times New Roman" w:hAnsi="Times New Roman" w:cs="Times New Roman"/>
          <w:sz w:val="24"/>
          <w:szCs w:val="24"/>
        </w:rPr>
        <w:t>В течение учебного года обучающиеся</w:t>
      </w:r>
      <w:r w:rsidRPr="000073C8">
        <w:rPr>
          <w:rFonts w:ascii="Times New Roman" w:hAnsi="Times New Roman" w:cs="Times New Roman"/>
          <w:sz w:val="24"/>
          <w:szCs w:val="24"/>
        </w:rPr>
        <w:t xml:space="preserve"> изучают многие виды и жанры изобразительного искусства, и, в первую очередь, основу основ – рисунок, живопись, композицию. Большое внимание уделено истории искусства, изучению искусствоведческого материала, знакомству с жизнью и творчеством великих художников.</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b/>
          <w:bCs/>
          <w:sz w:val="24"/>
          <w:szCs w:val="24"/>
        </w:rPr>
        <w:t xml:space="preserve">  Изучение изобразительного искусства направлено на достижение следующих целей:</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-развитие художественно-</w:t>
      </w:r>
      <w:r w:rsidR="00692D98">
        <w:rPr>
          <w:rFonts w:ascii="Times New Roman" w:hAnsi="Times New Roman" w:cs="Times New Roman"/>
          <w:sz w:val="24"/>
          <w:szCs w:val="24"/>
        </w:rPr>
        <w:t>творческих способностей обучающихся</w:t>
      </w:r>
      <w:r w:rsidRPr="000073C8">
        <w:rPr>
          <w:rFonts w:ascii="Times New Roman" w:hAnsi="Times New Roman" w:cs="Times New Roman"/>
          <w:sz w:val="24"/>
          <w:szCs w:val="24"/>
        </w:rPr>
        <w:t>, образного и ассоциативного мышления, фантазии, зрительно-образной памяти, эмоционально-эстетического восприятия действительности;</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-воспитание культуры восприятия произведений изобразительного, декоративно-прикладного искусства, архитектуры и дизайна; знакомство с образным языком изобразительных (пластических) искусств на основе творческого опыта; формирование устойчивого интереса к изобразительному искусству, способности воспринимать  его исторические и национальные особенности;</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-освоение знаний об изобразительном искусстве как способе эмоционально-практического освоения окружающего мира и его преобразования; о выразительных средствах и социальных функциях живописи, графики, декоративно-прикладного искусства, скульптуры, дизайна, архитектуры;</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-овладение навыками художественной деятельности, разнообразными формами изображения на плоскости и в объёме (с натуры, по памяти, представлению, воображению), в декоративной и художественно-конструктивной работе, предоставление возможности для творческого самовыражения и самоутверждения, а также психологической разгрузки.</w:t>
      </w:r>
    </w:p>
    <w:p w:rsidR="000A6F96" w:rsidRDefault="000A6F96" w:rsidP="000A6F96">
      <w:pPr>
        <w:jc w:val="both"/>
        <w:rPr>
          <w:rFonts w:ascii="Times New Roman" w:hAnsi="Times New Roman" w:cs="Times New Roman"/>
          <w:b/>
          <w:bCs/>
          <w:sz w:val="24"/>
          <w:szCs w:val="24"/>
        </w:rPr>
      </w:pPr>
      <w:r w:rsidRPr="000073C8">
        <w:rPr>
          <w:rFonts w:ascii="Times New Roman" w:hAnsi="Times New Roman" w:cs="Times New Roman"/>
          <w:b/>
          <w:bCs/>
          <w:sz w:val="24"/>
          <w:szCs w:val="24"/>
        </w:rPr>
        <w:t xml:space="preserve">    </w:t>
      </w:r>
    </w:p>
    <w:p w:rsidR="000A6F96" w:rsidRDefault="000A6F96" w:rsidP="000A6F96">
      <w:pPr>
        <w:jc w:val="both"/>
        <w:rPr>
          <w:b/>
          <w:bCs/>
          <w:sz w:val="24"/>
          <w:szCs w:val="24"/>
        </w:rPr>
      </w:pPr>
      <w:r>
        <w:rPr>
          <w:rFonts w:ascii="Times New Roman" w:hAnsi="Times New Roman" w:cs="Times New Roman"/>
          <w:b/>
          <w:bCs/>
          <w:sz w:val="24"/>
          <w:szCs w:val="24"/>
        </w:rPr>
        <w:br w:type="page"/>
      </w:r>
    </w:p>
    <w:p w:rsidR="000A6F96" w:rsidRPr="003815AD" w:rsidRDefault="003815AD" w:rsidP="003815AD">
      <w:pPr>
        <w:jc w:val="center"/>
        <w:rPr>
          <w:rFonts w:ascii="Times New Roman" w:hAnsi="Times New Roman" w:cs="Times New Roman"/>
          <w:b/>
          <w:bCs/>
          <w:sz w:val="28"/>
          <w:szCs w:val="28"/>
        </w:rPr>
      </w:pPr>
      <w:r w:rsidRPr="003815AD">
        <w:rPr>
          <w:rFonts w:ascii="Times New Roman" w:hAnsi="Times New Roman" w:cs="Times New Roman"/>
          <w:b/>
          <w:bCs/>
          <w:sz w:val="28"/>
          <w:szCs w:val="28"/>
        </w:rPr>
        <w:lastRenderedPageBreak/>
        <w:t>Планируемые результаты</w:t>
      </w:r>
    </w:p>
    <w:p w:rsidR="005F14A2" w:rsidRDefault="005F14A2" w:rsidP="005F14A2">
      <w:pPr>
        <w:pStyle w:val="a7"/>
      </w:pPr>
      <w:r>
        <w:rPr>
          <w:color w:val="000000"/>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5F14A2" w:rsidRDefault="005F14A2" w:rsidP="005F14A2">
      <w:pPr>
        <w:pStyle w:val="a7"/>
      </w:pPr>
      <w:r>
        <w:rPr>
          <w:color w:val="000000"/>
        </w:rPr>
        <w:t>   </w:t>
      </w:r>
      <w:r>
        <w:rPr>
          <w:b/>
          <w:bCs/>
          <w:color w:val="000000"/>
        </w:rPr>
        <w:t>Личностные результаты</w:t>
      </w:r>
      <w:r>
        <w:rPr>
          <w:color w:val="000000"/>
        </w:rPr>
        <w:t>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5F14A2" w:rsidRDefault="005F14A2" w:rsidP="005F14A2">
      <w:pPr>
        <w:pStyle w:val="a7"/>
      </w:pPr>
      <w:r>
        <w:rPr>
          <w:color w:val="00000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5F14A2" w:rsidRDefault="005F14A2" w:rsidP="005F14A2">
      <w:pPr>
        <w:pStyle w:val="a7"/>
      </w:pPr>
      <w:r>
        <w:rPr>
          <w:color w:val="00000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F14A2" w:rsidRDefault="005F14A2" w:rsidP="005F14A2">
      <w:pPr>
        <w:pStyle w:val="a7"/>
      </w:pPr>
      <w:r>
        <w:rPr>
          <w:color w:val="000000"/>
        </w:rPr>
        <w:t>•        формирование целостного мировоззрения, учитывающего культурное, языковое, духовное многообразие современного мира;</w:t>
      </w:r>
    </w:p>
    <w:p w:rsidR="005F14A2" w:rsidRDefault="005F14A2" w:rsidP="005F14A2">
      <w:pPr>
        <w:pStyle w:val="a7"/>
      </w:pPr>
      <w:r>
        <w:rPr>
          <w:color w:val="000000"/>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5F14A2" w:rsidRDefault="005F14A2" w:rsidP="005F14A2">
      <w:pPr>
        <w:pStyle w:val="a7"/>
      </w:pPr>
      <w:r>
        <w:rPr>
          <w:color w:val="00000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F14A2" w:rsidRDefault="005F14A2" w:rsidP="005F14A2">
      <w:pPr>
        <w:pStyle w:val="a7"/>
      </w:pPr>
      <w:r>
        <w:rPr>
          <w:color w:val="000000"/>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5F14A2" w:rsidRDefault="005F14A2" w:rsidP="005F14A2">
      <w:pPr>
        <w:pStyle w:val="a7"/>
      </w:pPr>
      <w:r>
        <w:rPr>
          <w:color w:val="00000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F14A2" w:rsidRDefault="005F14A2" w:rsidP="005F14A2">
      <w:pPr>
        <w:pStyle w:val="a7"/>
      </w:pPr>
      <w:r>
        <w:rPr>
          <w:color w:val="00000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F14A2" w:rsidRDefault="005F14A2" w:rsidP="005F14A2">
      <w:pPr>
        <w:pStyle w:val="a7"/>
      </w:pPr>
      <w:r>
        <w:rPr>
          <w:color w:val="000000"/>
        </w:rPr>
        <w:t>   </w:t>
      </w:r>
      <w:r>
        <w:rPr>
          <w:b/>
          <w:bCs/>
          <w:color w:val="000000"/>
        </w:rPr>
        <w:t>Метапредметные  результаты</w:t>
      </w:r>
      <w:r>
        <w:rPr>
          <w:color w:val="000000"/>
        </w:rPr>
        <w:t>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5F14A2" w:rsidRDefault="005F14A2" w:rsidP="005F14A2">
      <w:pPr>
        <w:pStyle w:val="a7"/>
      </w:pPr>
      <w:r>
        <w:rPr>
          <w:color w:val="000000"/>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F14A2" w:rsidRDefault="005F14A2" w:rsidP="005F14A2">
      <w:pPr>
        <w:pStyle w:val="a7"/>
      </w:pPr>
      <w:r>
        <w:rPr>
          <w:color w:val="000000"/>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F14A2" w:rsidRDefault="005F14A2" w:rsidP="005F14A2">
      <w:pPr>
        <w:pStyle w:val="a7"/>
      </w:pPr>
      <w:r>
        <w:rPr>
          <w:color w:val="000000"/>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F14A2" w:rsidRDefault="005F14A2" w:rsidP="005F14A2">
      <w:pPr>
        <w:pStyle w:val="a7"/>
      </w:pPr>
      <w:r>
        <w:rPr>
          <w:color w:val="000000"/>
        </w:rPr>
        <w:t>•        умение оценивать правильность выполнения учебной задачи, собственные возможности ее решения;</w:t>
      </w:r>
    </w:p>
    <w:p w:rsidR="005F14A2" w:rsidRDefault="005F14A2" w:rsidP="005F14A2">
      <w:pPr>
        <w:pStyle w:val="a7"/>
      </w:pPr>
      <w:r>
        <w:rPr>
          <w:color w:val="000000"/>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F14A2" w:rsidRDefault="005F14A2" w:rsidP="005F14A2">
      <w:pPr>
        <w:pStyle w:val="a7"/>
      </w:pPr>
      <w:r>
        <w:rPr>
          <w:color w:val="000000"/>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F14A2" w:rsidRDefault="005F14A2" w:rsidP="005F14A2">
      <w:pPr>
        <w:pStyle w:val="a7"/>
      </w:pPr>
      <w:r>
        <w:rPr>
          <w:color w:val="000000"/>
        </w:rPr>
        <w:t>   </w:t>
      </w:r>
      <w:r>
        <w:rPr>
          <w:b/>
          <w:bCs/>
          <w:color w:val="000000"/>
        </w:rPr>
        <w:t>Предметные результаты</w:t>
      </w:r>
      <w:r>
        <w:rPr>
          <w:color w:val="000000"/>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F14A2" w:rsidRDefault="005F14A2" w:rsidP="005F14A2">
      <w:pPr>
        <w:pStyle w:val="a7"/>
        <w:numPr>
          <w:ilvl w:val="0"/>
          <w:numId w:val="1"/>
        </w:numPr>
      </w:pPr>
      <w:r>
        <w:rPr>
          <w:color w:val="000000"/>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F14A2" w:rsidRDefault="005F14A2" w:rsidP="005F14A2">
      <w:pPr>
        <w:pStyle w:val="a7"/>
        <w:numPr>
          <w:ilvl w:val="0"/>
          <w:numId w:val="2"/>
        </w:numPr>
      </w:pPr>
      <w:r>
        <w:rPr>
          <w:color w:val="000000"/>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5F14A2" w:rsidRDefault="005F14A2" w:rsidP="005F14A2">
      <w:pPr>
        <w:pStyle w:val="a7"/>
        <w:numPr>
          <w:ilvl w:val="0"/>
          <w:numId w:val="2"/>
        </w:numPr>
      </w:pPr>
      <w:r>
        <w:rPr>
          <w:color w:val="000000"/>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F14A2" w:rsidRDefault="005F14A2" w:rsidP="005F14A2">
      <w:pPr>
        <w:pStyle w:val="a7"/>
        <w:numPr>
          <w:ilvl w:val="0"/>
          <w:numId w:val="2"/>
        </w:numPr>
      </w:pPr>
      <w:r>
        <w:rPr>
          <w:color w:val="000000"/>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F14A2" w:rsidRDefault="005F14A2" w:rsidP="005F14A2">
      <w:pPr>
        <w:pStyle w:val="a7"/>
        <w:numPr>
          <w:ilvl w:val="0"/>
          <w:numId w:val="2"/>
        </w:numPr>
      </w:pPr>
      <w:r>
        <w:rPr>
          <w:color w:val="000000"/>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5F14A2" w:rsidRDefault="005F14A2" w:rsidP="005F14A2">
      <w:pPr>
        <w:pStyle w:val="a7"/>
        <w:numPr>
          <w:ilvl w:val="0"/>
          <w:numId w:val="2"/>
        </w:numPr>
      </w:pPr>
      <w:r>
        <w:rPr>
          <w:color w:val="000000"/>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F14A2" w:rsidRDefault="005F14A2" w:rsidP="005F14A2">
      <w:pPr>
        <w:pStyle w:val="a7"/>
        <w:numPr>
          <w:ilvl w:val="0"/>
          <w:numId w:val="2"/>
        </w:numPr>
      </w:pPr>
      <w:r>
        <w:rPr>
          <w:color w:val="000000"/>
        </w:rPr>
        <w:lastRenderedPageBreak/>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F14A2" w:rsidRDefault="005F14A2" w:rsidP="005F14A2">
      <w:pPr>
        <w:pStyle w:val="a7"/>
        <w:numPr>
          <w:ilvl w:val="0"/>
          <w:numId w:val="2"/>
        </w:numPr>
      </w:pPr>
      <w:r>
        <w:rPr>
          <w:color w:val="000000"/>
        </w:rPr>
        <w:t>осознание значения искусства и творчества в личной и культурной самоидентификации личности;</w:t>
      </w:r>
    </w:p>
    <w:p w:rsidR="005F14A2" w:rsidRDefault="005F14A2" w:rsidP="005F14A2">
      <w:pPr>
        <w:pStyle w:val="a7"/>
        <w:numPr>
          <w:ilvl w:val="0"/>
          <w:numId w:val="2"/>
        </w:numPr>
      </w:pPr>
      <w:r>
        <w:rPr>
          <w:color w:val="000000"/>
        </w:rPr>
        <w:t>развитие индивидуальных творческих способностей обучающихся, формирование устойчивого интереса к творческой деятельности.</w:t>
      </w:r>
    </w:p>
    <w:p w:rsidR="007F0D48" w:rsidRDefault="007F0D48" w:rsidP="007F0D48">
      <w:pPr>
        <w:pStyle w:val="a7"/>
        <w:numPr>
          <w:ilvl w:val="0"/>
          <w:numId w:val="2"/>
        </w:numPr>
      </w:pPr>
      <w:r>
        <w:t>знать о жанровой системе в изобразительном искусстве и её значении для анализа развития искусства и понимания изменений видения мира, а следовательно, и способов его изображения;</w:t>
      </w:r>
    </w:p>
    <w:p w:rsidR="007F0D48" w:rsidRDefault="007F0D48" w:rsidP="007F0D48">
      <w:pPr>
        <w:pStyle w:val="a7"/>
        <w:numPr>
          <w:ilvl w:val="0"/>
          <w:numId w:val="2"/>
        </w:numPr>
      </w:pPr>
      <w:r>
        <w:t>знать о процессе работы художника над картиной, смысле каждого этапа работы, композиции как целостности и образном строе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7F0D48" w:rsidRDefault="007F0D48" w:rsidP="007F0D48">
      <w:pPr>
        <w:pStyle w:val="a7"/>
        <w:numPr>
          <w:ilvl w:val="0"/>
          <w:numId w:val="2"/>
        </w:numPr>
      </w:pPr>
      <w:r>
        <w:t>знать о роли искусства в создании памятников в честь больших исторических событий; влиянии образа, созданного художником, на понимание событий истории;</w:t>
      </w:r>
    </w:p>
    <w:p w:rsidR="007F0D48" w:rsidRDefault="007F0D48" w:rsidP="007F0D48">
      <w:pPr>
        <w:pStyle w:val="a7"/>
        <w:numPr>
          <w:ilvl w:val="0"/>
          <w:numId w:val="2"/>
        </w:numPr>
      </w:pPr>
      <w:r>
        <w:t>знать о роли художественных образов изобразительного искусства в понимании вечных тем жизни, создании культурного контекста между поколениями, между людьми;</w:t>
      </w:r>
    </w:p>
    <w:p w:rsidR="007F0D48" w:rsidRDefault="007F0D48" w:rsidP="007F0D48">
      <w:pPr>
        <w:pStyle w:val="a7"/>
        <w:numPr>
          <w:ilvl w:val="0"/>
          <w:numId w:val="2"/>
        </w:numPr>
      </w:pPr>
      <w:r>
        <w:t>знать о роли художественной иллюстрации;</w:t>
      </w:r>
    </w:p>
    <w:p w:rsidR="007F0D48" w:rsidRDefault="007F0D48" w:rsidP="007F0D48">
      <w:pPr>
        <w:pStyle w:val="a7"/>
        <w:numPr>
          <w:ilvl w:val="0"/>
          <w:numId w:val="2"/>
        </w:numPr>
      </w:pPr>
      <w:r>
        <w:t>знать наиболее значимый ряд великих произведений изобразительного искусства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w:t>
      </w:r>
    </w:p>
    <w:p w:rsidR="007F0D48" w:rsidRDefault="007F0D48" w:rsidP="007F0D48">
      <w:pPr>
        <w:pStyle w:val="a7"/>
        <w:numPr>
          <w:ilvl w:val="0"/>
          <w:numId w:val="2"/>
        </w:numPr>
        <w:spacing w:line="276" w:lineRule="auto"/>
      </w:pPr>
      <w:r>
        <w:t>получить первичные навыки изображения пропорций и движений фигуры человека с натуры и по представлению;</w:t>
      </w:r>
    </w:p>
    <w:p w:rsidR="007F0D48" w:rsidRDefault="007F0D48" w:rsidP="007F0D48">
      <w:pPr>
        <w:pStyle w:val="a7"/>
        <w:numPr>
          <w:ilvl w:val="0"/>
          <w:numId w:val="2"/>
        </w:numPr>
        <w:spacing w:line="276" w:lineRule="auto"/>
      </w:pPr>
      <w:r>
        <w:t>научиться владеть материалами живописи, графики и лепки на доступном возрасту уровне;</w:t>
      </w:r>
    </w:p>
    <w:p w:rsidR="007F0D48" w:rsidRDefault="007F0D48" w:rsidP="007F0D48">
      <w:pPr>
        <w:pStyle w:val="a7"/>
        <w:numPr>
          <w:ilvl w:val="0"/>
          <w:numId w:val="2"/>
        </w:numPr>
        <w:spacing w:line="276" w:lineRule="auto"/>
      </w:pPr>
      <w: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7F0D48" w:rsidRDefault="007F0D48" w:rsidP="007F0D48">
      <w:pPr>
        <w:pStyle w:val="a7"/>
        <w:numPr>
          <w:ilvl w:val="0"/>
          <w:numId w:val="2"/>
        </w:numPr>
        <w:spacing w:line="276" w:lineRule="auto"/>
      </w:pPr>
      <w:r>
        <w:t>получить творческий опыт в построении тематических композиций, предполагающий сбор художественно-познавательного материала, формирования авторской позиции по выбранной теме и поиска способа её выражения;</w:t>
      </w:r>
    </w:p>
    <w:p w:rsidR="007F0D48" w:rsidRDefault="007F0D48" w:rsidP="007F0D48">
      <w:pPr>
        <w:pStyle w:val="a7"/>
        <w:numPr>
          <w:ilvl w:val="0"/>
          <w:numId w:val="2"/>
        </w:numPr>
        <w:spacing w:line="276" w:lineRule="auto"/>
      </w:pPr>
      <w:r>
        <w:t>получить навыки соотнесения переживаний с контекстами художественной культуры.</w:t>
      </w:r>
    </w:p>
    <w:p w:rsidR="007F0D48" w:rsidRDefault="00374D80" w:rsidP="007F0D48">
      <w:pPr>
        <w:pStyle w:val="a7"/>
        <w:spacing w:after="240" w:afterAutospacing="0"/>
      </w:pPr>
      <w:r>
        <w:rPr>
          <w:color w:val="000000"/>
        </w:rPr>
        <w:t>По окончании основной школы учащиеся должны:</w:t>
      </w:r>
    </w:p>
    <w:p w:rsidR="007F0D48" w:rsidRDefault="007F0D48" w:rsidP="007F0D48">
      <w:pPr>
        <w:pStyle w:val="a7"/>
        <w:numPr>
          <w:ilvl w:val="0"/>
          <w:numId w:val="4"/>
        </w:numPr>
      </w:pPr>
      <w:r>
        <w:t>знать о жанровой системе в изобразительном искусстве и её значении для анализа развития искусства и понимания изменений видения мира, а следовательно, и способов его изображения;</w:t>
      </w:r>
    </w:p>
    <w:p w:rsidR="007F0D48" w:rsidRDefault="007F0D48" w:rsidP="007F0D48">
      <w:pPr>
        <w:pStyle w:val="a7"/>
        <w:numPr>
          <w:ilvl w:val="0"/>
          <w:numId w:val="4"/>
        </w:numPr>
      </w:pPr>
      <w:r>
        <w:t>знать о процессе работы художника над картиной, смысле каждого этапа работы, композиции как целостности и образном строе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7F0D48" w:rsidRDefault="007F0D48" w:rsidP="007F0D48">
      <w:pPr>
        <w:pStyle w:val="a7"/>
        <w:numPr>
          <w:ilvl w:val="0"/>
          <w:numId w:val="4"/>
        </w:numPr>
      </w:pPr>
      <w:r>
        <w:lastRenderedPageBreak/>
        <w:t>знать о роли искусства в создании памятников в честь больших исторических событий; влиянии образа, созданного художником, на понимание событий истории;</w:t>
      </w:r>
    </w:p>
    <w:p w:rsidR="007F0D48" w:rsidRDefault="007F0D48" w:rsidP="007F0D48">
      <w:pPr>
        <w:pStyle w:val="a7"/>
        <w:numPr>
          <w:ilvl w:val="0"/>
          <w:numId w:val="4"/>
        </w:numPr>
      </w:pPr>
      <w:r>
        <w:t>знать о роли художественных образов изобразительного искусства в понимании вечных тем жизни, создании культурного контекста между поколениями, между людьми;</w:t>
      </w:r>
    </w:p>
    <w:p w:rsidR="007F0D48" w:rsidRDefault="007F0D48" w:rsidP="007F0D48">
      <w:pPr>
        <w:pStyle w:val="a7"/>
        <w:numPr>
          <w:ilvl w:val="0"/>
          <w:numId w:val="4"/>
        </w:numPr>
      </w:pPr>
      <w:r>
        <w:t>знать о роли художественной иллюстрации;</w:t>
      </w:r>
    </w:p>
    <w:p w:rsidR="007F0D48" w:rsidRDefault="007F0D48" w:rsidP="007F0D48">
      <w:pPr>
        <w:pStyle w:val="a7"/>
        <w:numPr>
          <w:ilvl w:val="0"/>
          <w:numId w:val="4"/>
        </w:numPr>
      </w:pPr>
      <w:r>
        <w:t>знать наиболее значимый ряд великих произведений изобразительного искусства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w:t>
      </w:r>
    </w:p>
    <w:p w:rsidR="007F0D48" w:rsidRDefault="007F0D48" w:rsidP="007F0D48">
      <w:pPr>
        <w:pStyle w:val="a7"/>
        <w:numPr>
          <w:ilvl w:val="0"/>
          <w:numId w:val="4"/>
        </w:numPr>
        <w:spacing w:line="276" w:lineRule="auto"/>
      </w:pPr>
      <w:r>
        <w:t>получить первичные навыки изображения пропорций и движений фигуры человека с натуры и по представлению;</w:t>
      </w:r>
    </w:p>
    <w:p w:rsidR="007F0D48" w:rsidRDefault="007F0D48" w:rsidP="007F0D48">
      <w:pPr>
        <w:pStyle w:val="a7"/>
        <w:numPr>
          <w:ilvl w:val="0"/>
          <w:numId w:val="4"/>
        </w:numPr>
        <w:spacing w:line="276" w:lineRule="auto"/>
      </w:pPr>
      <w:r>
        <w:t>научиться владеть материалами живописи, графики и лепки на доступном возрасту уровне;</w:t>
      </w:r>
    </w:p>
    <w:p w:rsidR="007F0D48" w:rsidRDefault="007F0D48" w:rsidP="007F0D48">
      <w:pPr>
        <w:pStyle w:val="a7"/>
        <w:numPr>
          <w:ilvl w:val="0"/>
          <w:numId w:val="4"/>
        </w:numPr>
        <w:spacing w:line="276" w:lineRule="auto"/>
      </w:pPr>
      <w: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7F0D48" w:rsidRDefault="007F0D48" w:rsidP="007F0D48">
      <w:pPr>
        <w:pStyle w:val="a7"/>
        <w:numPr>
          <w:ilvl w:val="0"/>
          <w:numId w:val="4"/>
        </w:numPr>
        <w:spacing w:line="276" w:lineRule="auto"/>
      </w:pPr>
      <w:r>
        <w:t>получить творческий опыт в построении тематических композиций, предполагающий сбор художественно-познавательного материала, формирования авторской позиции по выбранной теме и поиска способа её выражения;</w:t>
      </w:r>
    </w:p>
    <w:p w:rsidR="007F0D48" w:rsidRDefault="007F0D48" w:rsidP="007F0D48">
      <w:pPr>
        <w:pStyle w:val="a7"/>
        <w:numPr>
          <w:ilvl w:val="0"/>
          <w:numId w:val="4"/>
        </w:numPr>
        <w:spacing w:line="276" w:lineRule="auto"/>
      </w:pPr>
      <w:r>
        <w:t>получить навыки соотнесения переживаний с контекстами художественной культуры.</w:t>
      </w: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spacing w:after="240" w:afterAutospacing="0"/>
      </w:pPr>
    </w:p>
    <w:p w:rsidR="007F0D48" w:rsidRDefault="007F0D48" w:rsidP="007F0D48">
      <w:pPr>
        <w:pStyle w:val="a7"/>
      </w:pPr>
    </w:p>
    <w:p w:rsidR="005F14A2" w:rsidRDefault="005F14A2" w:rsidP="005F14A2">
      <w:pPr>
        <w:pStyle w:val="a7"/>
        <w:jc w:val="center"/>
      </w:pPr>
    </w:p>
    <w:p w:rsidR="000A6F96" w:rsidRPr="000073C8" w:rsidRDefault="00374D80" w:rsidP="00374D8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0A6F96" w:rsidRPr="000073C8">
        <w:rPr>
          <w:rFonts w:ascii="Times New Roman" w:hAnsi="Times New Roman" w:cs="Times New Roman"/>
          <w:b/>
          <w:bCs/>
          <w:sz w:val="24"/>
          <w:szCs w:val="24"/>
        </w:rPr>
        <w:t>СОДЕРЖАНИЕ УЧЕБНОГО ПРЕДМЕТА</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b/>
          <w:bCs/>
          <w:sz w:val="24"/>
          <w:szCs w:val="24"/>
        </w:rPr>
        <w:t xml:space="preserve">     Изобразительное искусство и его виды.</w:t>
      </w:r>
      <w:r w:rsidRPr="000073C8">
        <w:rPr>
          <w:rFonts w:ascii="Times New Roman" w:hAnsi="Times New Roman" w:cs="Times New Roman"/>
          <w:sz w:val="24"/>
          <w:szCs w:val="24"/>
        </w:rPr>
        <w:t xml:space="preserve">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 xml:space="preserve">   Художественный образ и художественные выразительные средства живописи и графики. Тон и тональные отношения. Колорит. Цвет и цветовой контраст. Линейная и воздушная перспектива. Пропорции и пропорциональные отношения. Фактура в живописи и графике. Ритм. Статика и динамика. Симметрия и асимметрия. Формат и композиция.</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 xml:space="preserve">    </w:t>
      </w:r>
      <w:r w:rsidRPr="000073C8">
        <w:rPr>
          <w:rFonts w:ascii="Times New Roman" w:hAnsi="Times New Roman" w:cs="Times New Roman"/>
          <w:b/>
          <w:bCs/>
          <w:sz w:val="24"/>
          <w:szCs w:val="24"/>
        </w:rPr>
        <w:t xml:space="preserve">Народное художественное творчество. </w:t>
      </w:r>
      <w:r w:rsidRPr="000073C8">
        <w:rPr>
          <w:rFonts w:ascii="Times New Roman" w:hAnsi="Times New Roman" w:cs="Times New Roman"/>
          <w:sz w:val="24"/>
          <w:szCs w:val="24"/>
        </w:rPr>
        <w:t>Древние корни народного художественного творчества, специфика его образно-символического языка в произведениях декоративно-прикладного искусства. Связь времён в народном искусстве.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b/>
          <w:bCs/>
          <w:sz w:val="24"/>
          <w:szCs w:val="24"/>
        </w:rPr>
        <w:t xml:space="preserve">    Русское изобразительное искусство и архитектура.</w:t>
      </w:r>
      <w:r w:rsidRPr="000073C8">
        <w:rPr>
          <w:rFonts w:ascii="Times New Roman" w:hAnsi="Times New Roman" w:cs="Times New Roman"/>
          <w:sz w:val="24"/>
          <w:szCs w:val="24"/>
        </w:rPr>
        <w:t xml:space="preserve"> Художественная культура Древней Руси. Красота и своеобразие архитектуры Древней Руси. Живопись, графику, скульптура и архитектура России Х</w:t>
      </w:r>
      <w:r w:rsidRPr="000073C8">
        <w:rPr>
          <w:rFonts w:ascii="Times New Roman" w:hAnsi="Times New Roman" w:cs="Times New Roman"/>
          <w:sz w:val="24"/>
          <w:szCs w:val="24"/>
          <w:lang w:val="en-US"/>
        </w:rPr>
        <w:t>VIII</w:t>
      </w:r>
      <w:r w:rsidRPr="000073C8">
        <w:rPr>
          <w:rFonts w:ascii="Times New Roman" w:hAnsi="Times New Roman" w:cs="Times New Roman"/>
          <w:sz w:val="24"/>
          <w:szCs w:val="24"/>
        </w:rPr>
        <w:t>-ХХ вв. Знакомство с художественными жанрами. Стили и направления в русском изобразительном искусстве и архитектуре нового времени (барокко, классицизм, реализм, передвижники,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 Знакомство с произведениями выдающихся русских мастеров изобразительного искусства и архитектуры (А. Рублёв, Дионисий, В.В, Растрелли, В.И. Баженов, Ф.С. Рокотов, А.Г. Венецианов, К.Р.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 xml:space="preserve">    </w:t>
      </w:r>
      <w:r w:rsidRPr="000073C8">
        <w:rPr>
          <w:rFonts w:ascii="Times New Roman" w:hAnsi="Times New Roman" w:cs="Times New Roman"/>
          <w:b/>
          <w:bCs/>
          <w:sz w:val="24"/>
          <w:szCs w:val="24"/>
        </w:rPr>
        <w:t>Зарубежное изобразительное искусство и архитектура.</w:t>
      </w:r>
      <w:r w:rsidRPr="000073C8">
        <w:rPr>
          <w:rFonts w:ascii="Times New Roman" w:hAnsi="Times New Roman" w:cs="Times New Roman"/>
          <w:sz w:val="24"/>
          <w:szCs w:val="24"/>
        </w:rPr>
        <w:t xml:space="preserve">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Ф. Гойя, К. Моне, В. Ван-Гог, О. Роден, И. Пикассо).</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lastRenderedPageBreak/>
        <w:t xml:space="preserve">   </w:t>
      </w:r>
      <w:r w:rsidRPr="000073C8">
        <w:rPr>
          <w:rFonts w:ascii="Times New Roman" w:hAnsi="Times New Roman" w:cs="Times New Roman"/>
          <w:b/>
          <w:bCs/>
          <w:sz w:val="24"/>
          <w:szCs w:val="24"/>
        </w:rPr>
        <w:t xml:space="preserve">Современное изобразительное искусство. </w:t>
      </w:r>
      <w:r w:rsidRPr="000073C8">
        <w:rPr>
          <w:rFonts w:ascii="Times New Roman" w:hAnsi="Times New Roman" w:cs="Times New Roman"/>
          <w:sz w:val="24"/>
          <w:szCs w:val="24"/>
        </w:rPr>
        <w:t>Традиции и новаторство в искусстве. Представление о художественных направлениях в искусстве ХХ в (реализм, модерн, авангард, сюрреализм и проявления постмодернизма) Развитие и его значение в жизни современного общества. Вкус и мода.</w:t>
      </w:r>
    </w:p>
    <w:p w:rsidR="000A6F96" w:rsidRPr="000073C8" w:rsidRDefault="000A6F96" w:rsidP="000A6F96">
      <w:pPr>
        <w:jc w:val="both"/>
        <w:rPr>
          <w:rFonts w:ascii="Times New Roman" w:hAnsi="Times New Roman" w:cs="Times New Roman"/>
          <w:sz w:val="24"/>
          <w:szCs w:val="24"/>
        </w:rPr>
      </w:pPr>
      <w:r w:rsidRPr="000073C8">
        <w:rPr>
          <w:rFonts w:ascii="Times New Roman" w:hAnsi="Times New Roman" w:cs="Times New Roman"/>
          <w:sz w:val="24"/>
          <w:szCs w:val="24"/>
        </w:rPr>
        <w:t xml:space="preserve">   </w:t>
      </w:r>
      <w:r w:rsidRPr="000073C8">
        <w:rPr>
          <w:rFonts w:ascii="Times New Roman" w:hAnsi="Times New Roman" w:cs="Times New Roman"/>
          <w:b/>
          <w:bCs/>
          <w:sz w:val="24"/>
          <w:szCs w:val="24"/>
        </w:rPr>
        <w:t xml:space="preserve">Синтез искусств </w:t>
      </w:r>
      <w:r w:rsidRPr="000073C8">
        <w:rPr>
          <w:rFonts w:ascii="Times New Roman" w:hAnsi="Times New Roman" w:cs="Times New Roman"/>
          <w:sz w:val="24"/>
          <w:szCs w:val="24"/>
        </w:rPr>
        <w:t xml:space="preserve">в архитектуре, в театре, кино, на телевидении. Роль и значение изобразительного искусства в синтетических видах творчества. Пространственно-временной характер произведений синтетических искусств. </w:t>
      </w:r>
    </w:p>
    <w:p w:rsidR="000A6F96" w:rsidRPr="000073C8" w:rsidRDefault="000A6F96" w:rsidP="000A6F96">
      <w:pPr>
        <w:jc w:val="center"/>
        <w:rPr>
          <w:rFonts w:ascii="Times New Roman" w:hAnsi="Times New Roman" w:cs="Times New Roman"/>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center"/>
        <w:rPr>
          <w:b/>
          <w:bCs/>
          <w:sz w:val="24"/>
          <w:szCs w:val="24"/>
        </w:rPr>
      </w:pPr>
    </w:p>
    <w:p w:rsidR="000A6F96" w:rsidRPr="000073C8" w:rsidRDefault="000A6F96" w:rsidP="000A6F96">
      <w:pPr>
        <w:rPr>
          <w:rFonts w:ascii="Times New Roman" w:hAnsi="Times New Roman" w:cs="Times New Roman"/>
          <w:b/>
          <w:bCs/>
          <w:sz w:val="24"/>
          <w:szCs w:val="24"/>
        </w:rPr>
      </w:pPr>
      <w:r>
        <w:rPr>
          <w:b/>
          <w:bCs/>
          <w:sz w:val="24"/>
          <w:szCs w:val="24"/>
        </w:rPr>
        <w:lastRenderedPageBreak/>
        <w:t xml:space="preserve">                   </w:t>
      </w:r>
      <w:r w:rsidRPr="000073C8">
        <w:rPr>
          <w:rFonts w:ascii="Times New Roman" w:hAnsi="Times New Roman" w:cs="Times New Roman"/>
          <w:b/>
          <w:bCs/>
          <w:sz w:val="24"/>
          <w:szCs w:val="24"/>
        </w:rPr>
        <w:t>ТЕМАТИЧЕСКОЕ ПЛАНИРОВА</w:t>
      </w:r>
      <w:r>
        <w:rPr>
          <w:rFonts w:ascii="Times New Roman" w:hAnsi="Times New Roman" w:cs="Times New Roman"/>
          <w:b/>
          <w:bCs/>
          <w:sz w:val="24"/>
          <w:szCs w:val="24"/>
        </w:rPr>
        <w:t xml:space="preserve">НИЕ УЧЕБНОГО МАТЕРИАЛА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8"/>
        <w:gridCol w:w="4748"/>
        <w:gridCol w:w="3192"/>
      </w:tblGrid>
      <w:tr w:rsidR="000A6F96" w:rsidRPr="000073C8" w:rsidTr="00731860">
        <w:tc>
          <w:tcPr>
            <w:tcW w:w="1628" w:type="dxa"/>
          </w:tcPr>
          <w:p w:rsidR="000A6F96" w:rsidRPr="000073C8" w:rsidRDefault="000A6F96"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 главы</w:t>
            </w:r>
          </w:p>
        </w:tc>
        <w:tc>
          <w:tcPr>
            <w:tcW w:w="4748" w:type="dxa"/>
          </w:tcPr>
          <w:p w:rsidR="000A6F96" w:rsidRPr="000073C8" w:rsidRDefault="000A6F96"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Название главы</w:t>
            </w:r>
          </w:p>
        </w:tc>
        <w:tc>
          <w:tcPr>
            <w:tcW w:w="3192" w:type="dxa"/>
          </w:tcPr>
          <w:p w:rsidR="000A6F96" w:rsidRPr="000073C8" w:rsidRDefault="000A6F96"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Количество часов</w:t>
            </w:r>
          </w:p>
        </w:tc>
      </w:tr>
      <w:tr w:rsidR="000A6F96" w:rsidRPr="000073C8" w:rsidTr="00731860">
        <w:tc>
          <w:tcPr>
            <w:tcW w:w="1628" w:type="dxa"/>
          </w:tcPr>
          <w:p w:rsidR="000A6F96" w:rsidRPr="000073C8" w:rsidRDefault="000A6F96"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1</w:t>
            </w:r>
          </w:p>
        </w:tc>
        <w:tc>
          <w:tcPr>
            <w:tcW w:w="4748" w:type="dxa"/>
          </w:tcPr>
          <w:p w:rsidR="000A6F96" w:rsidRPr="000073C8" w:rsidRDefault="000A6F96"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Изображение фигуры человека и образ человека</w:t>
            </w:r>
          </w:p>
        </w:tc>
        <w:tc>
          <w:tcPr>
            <w:tcW w:w="3192" w:type="dxa"/>
          </w:tcPr>
          <w:p w:rsidR="000A6F96" w:rsidRPr="000073C8" w:rsidRDefault="003D6A18"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A6F96" w:rsidRPr="000073C8" w:rsidTr="00731860">
        <w:tc>
          <w:tcPr>
            <w:tcW w:w="1628" w:type="dxa"/>
          </w:tcPr>
          <w:p w:rsidR="000A6F96" w:rsidRPr="000073C8" w:rsidRDefault="000A6F96"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2</w:t>
            </w:r>
          </w:p>
        </w:tc>
        <w:tc>
          <w:tcPr>
            <w:tcW w:w="4748" w:type="dxa"/>
          </w:tcPr>
          <w:p w:rsidR="000A6F96" w:rsidRPr="000073C8" w:rsidRDefault="000A6F96"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Поэзия повседневности (бытовой жанр в изобразительном искусстве)</w:t>
            </w:r>
          </w:p>
        </w:tc>
        <w:tc>
          <w:tcPr>
            <w:tcW w:w="3192" w:type="dxa"/>
          </w:tcPr>
          <w:p w:rsidR="000A6F96" w:rsidRPr="000073C8" w:rsidRDefault="003D6A18"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A6F96" w:rsidRPr="000073C8" w:rsidTr="00731860">
        <w:tc>
          <w:tcPr>
            <w:tcW w:w="1628" w:type="dxa"/>
          </w:tcPr>
          <w:p w:rsidR="000A6F96" w:rsidRPr="000073C8" w:rsidRDefault="000A6F96"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3</w:t>
            </w:r>
          </w:p>
        </w:tc>
        <w:tc>
          <w:tcPr>
            <w:tcW w:w="4748" w:type="dxa"/>
          </w:tcPr>
          <w:p w:rsidR="000A6F96" w:rsidRPr="000073C8" w:rsidRDefault="000A6F96"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Великие темы жизни</w:t>
            </w:r>
          </w:p>
        </w:tc>
        <w:tc>
          <w:tcPr>
            <w:tcW w:w="3192" w:type="dxa"/>
          </w:tcPr>
          <w:p w:rsidR="000A6F96" w:rsidRPr="000073C8" w:rsidRDefault="0073186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A6F96" w:rsidRPr="000073C8" w:rsidTr="00731860">
        <w:tc>
          <w:tcPr>
            <w:tcW w:w="9568" w:type="dxa"/>
            <w:gridSpan w:val="3"/>
          </w:tcPr>
          <w:p w:rsidR="000A6F96" w:rsidRPr="000073C8" w:rsidRDefault="000A6F96"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 xml:space="preserve">     Итого :                                                                                                      </w:t>
            </w:r>
            <w:r w:rsidR="00731860">
              <w:rPr>
                <w:rFonts w:ascii="Times New Roman" w:hAnsi="Times New Roman" w:cs="Times New Roman"/>
                <w:b/>
                <w:bCs/>
                <w:sz w:val="24"/>
                <w:szCs w:val="24"/>
              </w:rPr>
              <w:t xml:space="preserve">          17</w:t>
            </w:r>
            <w:r>
              <w:rPr>
                <w:rFonts w:ascii="Times New Roman" w:hAnsi="Times New Roman" w:cs="Times New Roman"/>
                <w:b/>
                <w:bCs/>
                <w:sz w:val="24"/>
                <w:szCs w:val="24"/>
              </w:rPr>
              <w:t xml:space="preserve"> часов                   </w:t>
            </w:r>
            <w:r w:rsidRPr="000073C8">
              <w:rPr>
                <w:rFonts w:ascii="Times New Roman" w:hAnsi="Times New Roman" w:cs="Times New Roman"/>
                <w:b/>
                <w:bCs/>
                <w:sz w:val="24"/>
                <w:szCs w:val="24"/>
              </w:rPr>
              <w:t xml:space="preserve">                                                                                                     </w:t>
            </w:r>
          </w:p>
        </w:tc>
      </w:tr>
    </w:tbl>
    <w:p w:rsidR="000A6F96" w:rsidRPr="000073C8" w:rsidRDefault="000A6F96" w:rsidP="000A6F96">
      <w:pPr>
        <w:jc w:val="center"/>
        <w:rPr>
          <w:rFonts w:ascii="Times New Roman" w:hAnsi="Times New Roman" w:cs="Times New Roman"/>
          <w:b/>
          <w:bCs/>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sz w:val="24"/>
          <w:szCs w:val="24"/>
        </w:rPr>
      </w:pPr>
    </w:p>
    <w:p w:rsidR="000A6F96" w:rsidRDefault="000A6F96" w:rsidP="000A6F96">
      <w:pPr>
        <w:jc w:val="center"/>
        <w:rPr>
          <w:b/>
          <w:bCs/>
          <w:sz w:val="28"/>
          <w:szCs w:val="28"/>
        </w:rPr>
      </w:pPr>
    </w:p>
    <w:p w:rsidR="000A6F96" w:rsidRDefault="000A6F96" w:rsidP="000A6F96">
      <w:pPr>
        <w:jc w:val="center"/>
        <w:rPr>
          <w:b/>
          <w:bCs/>
          <w:sz w:val="28"/>
          <w:szCs w:val="28"/>
        </w:rPr>
      </w:pPr>
    </w:p>
    <w:p w:rsidR="000A6F96" w:rsidRDefault="000A6F96" w:rsidP="000A6F96">
      <w:pPr>
        <w:jc w:val="center"/>
        <w:rPr>
          <w:b/>
          <w:bCs/>
          <w:sz w:val="28"/>
          <w:szCs w:val="28"/>
        </w:rPr>
      </w:pPr>
    </w:p>
    <w:p w:rsidR="000A6F96" w:rsidRDefault="000A6F96" w:rsidP="000A6F96">
      <w:pPr>
        <w:jc w:val="center"/>
        <w:rPr>
          <w:b/>
          <w:bCs/>
          <w:sz w:val="28"/>
          <w:szCs w:val="28"/>
        </w:rPr>
      </w:pPr>
    </w:p>
    <w:p w:rsidR="00731860" w:rsidRDefault="00731860" w:rsidP="000A6F96">
      <w:pPr>
        <w:jc w:val="center"/>
        <w:rPr>
          <w:rFonts w:ascii="Times New Roman" w:hAnsi="Times New Roman" w:cs="Times New Roman"/>
          <w:b/>
          <w:bCs/>
          <w:sz w:val="28"/>
          <w:szCs w:val="28"/>
        </w:rPr>
      </w:pPr>
    </w:p>
    <w:p w:rsidR="000A6F96" w:rsidRPr="000073C8" w:rsidRDefault="000A6F96" w:rsidP="000A6F96">
      <w:pPr>
        <w:jc w:val="center"/>
        <w:rPr>
          <w:rFonts w:ascii="Times New Roman" w:hAnsi="Times New Roman" w:cs="Times New Roman"/>
          <w:b/>
          <w:bCs/>
          <w:sz w:val="28"/>
          <w:szCs w:val="28"/>
        </w:rPr>
      </w:pPr>
      <w:r w:rsidRPr="000073C8">
        <w:rPr>
          <w:rFonts w:ascii="Times New Roman" w:hAnsi="Times New Roman" w:cs="Times New Roman"/>
          <w:b/>
          <w:bCs/>
          <w:sz w:val="28"/>
          <w:szCs w:val="28"/>
        </w:rPr>
        <w:lastRenderedPageBreak/>
        <w:t>Приложение</w:t>
      </w:r>
    </w:p>
    <w:p w:rsidR="000A6F96" w:rsidRPr="000073C8" w:rsidRDefault="00692D98" w:rsidP="000A6F96">
      <w:pPr>
        <w:jc w:val="center"/>
        <w:rPr>
          <w:rFonts w:ascii="Times New Roman" w:hAnsi="Times New Roman" w:cs="Times New Roman"/>
          <w:b/>
          <w:bCs/>
          <w:sz w:val="24"/>
          <w:szCs w:val="24"/>
        </w:rPr>
      </w:pPr>
      <w:r>
        <w:rPr>
          <w:rFonts w:ascii="Times New Roman" w:hAnsi="Times New Roman" w:cs="Times New Roman"/>
          <w:b/>
          <w:bCs/>
          <w:sz w:val="24"/>
          <w:szCs w:val="24"/>
        </w:rPr>
        <w:t>КАЛЕНДАРНО-</w:t>
      </w:r>
      <w:r w:rsidR="000A6F96" w:rsidRPr="000073C8">
        <w:rPr>
          <w:rFonts w:ascii="Times New Roman" w:hAnsi="Times New Roman" w:cs="Times New Roman"/>
          <w:b/>
          <w:bCs/>
          <w:sz w:val="24"/>
          <w:szCs w:val="24"/>
        </w:rPr>
        <w:t>ТЕМАТИЧЕСКОЕ ПЛАНИРОВАНИЕ (7 класс)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2106"/>
        <w:gridCol w:w="1047"/>
        <w:gridCol w:w="877"/>
        <w:gridCol w:w="2573"/>
        <w:gridCol w:w="1033"/>
        <w:gridCol w:w="1092"/>
      </w:tblGrid>
      <w:tr w:rsidR="00A43000" w:rsidRPr="000073C8" w:rsidTr="00223EEF">
        <w:tc>
          <w:tcPr>
            <w:tcW w:w="1027" w:type="dxa"/>
          </w:tcPr>
          <w:p w:rsidR="00A43000" w:rsidRPr="000073C8" w:rsidRDefault="00A43000"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 урока</w:t>
            </w:r>
          </w:p>
        </w:tc>
        <w:tc>
          <w:tcPr>
            <w:tcW w:w="2109" w:type="dxa"/>
          </w:tcPr>
          <w:p w:rsidR="00A43000" w:rsidRPr="000073C8" w:rsidRDefault="00A43000"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Тема урока</w:t>
            </w:r>
          </w:p>
        </w:tc>
        <w:tc>
          <w:tcPr>
            <w:tcW w:w="1056" w:type="dxa"/>
          </w:tcPr>
          <w:p w:rsidR="00A43000" w:rsidRPr="000073C8" w:rsidRDefault="00A43000" w:rsidP="000B69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Тип урока</w:t>
            </w:r>
          </w:p>
        </w:tc>
        <w:tc>
          <w:tcPr>
            <w:tcW w:w="879" w:type="dxa"/>
          </w:tcPr>
          <w:p w:rsidR="00A43000" w:rsidRPr="000073C8" w:rsidRDefault="00A43000" w:rsidP="000B69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2594" w:type="dxa"/>
          </w:tcPr>
          <w:p w:rsidR="00A43000" w:rsidRPr="000073C8" w:rsidRDefault="00A43000" w:rsidP="007318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УУД</w:t>
            </w:r>
          </w:p>
        </w:tc>
        <w:tc>
          <w:tcPr>
            <w:tcW w:w="1040" w:type="dxa"/>
          </w:tcPr>
          <w:p w:rsidR="00A43000" w:rsidRPr="000073C8" w:rsidRDefault="00A43000" w:rsidP="000B69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по плану</w:t>
            </w:r>
          </w:p>
        </w:tc>
        <w:tc>
          <w:tcPr>
            <w:tcW w:w="1041" w:type="dxa"/>
          </w:tcPr>
          <w:p w:rsidR="00A43000" w:rsidRPr="000073C8" w:rsidRDefault="00A43000" w:rsidP="000B69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фактич.</w:t>
            </w:r>
          </w:p>
        </w:tc>
      </w:tr>
      <w:tr w:rsidR="000A6F96" w:rsidRPr="000073C8" w:rsidTr="00777795">
        <w:tc>
          <w:tcPr>
            <w:tcW w:w="9746" w:type="dxa"/>
            <w:gridSpan w:val="7"/>
          </w:tcPr>
          <w:p w:rsidR="000A6F96" w:rsidRPr="000073C8" w:rsidRDefault="000A6F96"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 xml:space="preserve">Глава </w:t>
            </w:r>
            <w:r w:rsidRPr="000073C8">
              <w:rPr>
                <w:rFonts w:ascii="Times New Roman" w:hAnsi="Times New Roman" w:cs="Times New Roman"/>
                <w:b/>
                <w:bCs/>
                <w:sz w:val="24"/>
                <w:szCs w:val="24"/>
                <w:lang w:val="en-US"/>
              </w:rPr>
              <w:t>I</w:t>
            </w:r>
            <w:r w:rsidRPr="000073C8">
              <w:rPr>
                <w:rFonts w:ascii="Times New Roman" w:hAnsi="Times New Roman" w:cs="Times New Roman"/>
                <w:b/>
                <w:bCs/>
                <w:sz w:val="24"/>
                <w:szCs w:val="24"/>
              </w:rPr>
              <w:t>:  Изображение фигуры человека и образ человека</w:t>
            </w:r>
          </w:p>
        </w:tc>
      </w:tr>
      <w:tr w:rsidR="00A43000" w:rsidRPr="000073C8" w:rsidTr="004C4CD0">
        <w:tc>
          <w:tcPr>
            <w:tcW w:w="1027"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1</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Изображение фигуры человека в истории искусства</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Познакомить учащихся с представлениями о красоте человека в истории искусства</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A56C52">
        <w:tc>
          <w:tcPr>
            <w:tcW w:w="1027"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2</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Пропорции и строение фигуры человека</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Сформировать представление о терминах «пропорции», «канон»; развивать творческую и познавательную активность учащихся</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A028DA">
        <w:tc>
          <w:tcPr>
            <w:tcW w:w="1027"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3</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Красота фигуры человека в движении</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Развивать творческую и познавательную активность</w:t>
            </w:r>
          </w:p>
        </w:tc>
        <w:tc>
          <w:tcPr>
            <w:tcW w:w="1040"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_</w:t>
            </w: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DF4633">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Изображение фигуры человека с использованием таблицы</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9061FF"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b/>
                <w:bCs/>
                <w:sz w:val="24"/>
                <w:szCs w:val="24"/>
              </w:rPr>
            </w:pP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8F008C">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Наброски фигуры человека с натуры</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9061FF"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Развивать глазомер, творческую и познавательную активность; формировать навыки в рисовании фигуры человека</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A3413B">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Человек и его профессия. Выставка работ «Моя будущая профессия»</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9061FF"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Формировать практические навыки в изображении фигуры человека</w:t>
            </w:r>
          </w:p>
        </w:tc>
        <w:tc>
          <w:tcPr>
            <w:tcW w:w="1040"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_</w:t>
            </w: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0A6F96" w:rsidRPr="000073C8" w:rsidTr="00777795">
        <w:tc>
          <w:tcPr>
            <w:tcW w:w="9746" w:type="dxa"/>
            <w:gridSpan w:val="7"/>
          </w:tcPr>
          <w:p w:rsidR="000A6F96" w:rsidRPr="000073C8" w:rsidRDefault="000A6F96"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 xml:space="preserve">Глава </w:t>
            </w:r>
            <w:r w:rsidRPr="000073C8">
              <w:rPr>
                <w:rFonts w:ascii="Times New Roman" w:hAnsi="Times New Roman" w:cs="Times New Roman"/>
                <w:b/>
                <w:bCs/>
                <w:sz w:val="24"/>
                <w:szCs w:val="24"/>
                <w:lang w:val="en-US"/>
              </w:rPr>
              <w:t>II</w:t>
            </w:r>
            <w:r w:rsidRPr="000073C8">
              <w:rPr>
                <w:rFonts w:ascii="Times New Roman" w:hAnsi="Times New Roman" w:cs="Times New Roman"/>
                <w:b/>
                <w:bCs/>
                <w:sz w:val="24"/>
                <w:szCs w:val="24"/>
              </w:rPr>
              <w:t>:  Поэзия повседневности (бытовой жанр в изобразительном искусстве)</w:t>
            </w:r>
          </w:p>
        </w:tc>
      </w:tr>
      <w:tr w:rsidR="00A43000" w:rsidRPr="000073C8" w:rsidTr="003718E9">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Возникновение и развитие бытового жанра в русском искусстве. Родоначальники жанровой живописи в России: А. Венецианов и П. Федотов</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9061FF"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Познакомить учащихся с творчеством русских художников: А. Венецианова и П. Федотова. Развивать интерес к истории изобразительного искусства России</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133D75">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Передвижники (урок – беседа)</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9061FF"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Познакомить учащихся с творчеством художников, входящих в Товарищество передвижных художественных выставок. Развивать интерес к истории изобразительного искусства России</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202D37">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Просмотр видеофильма «Третьяковская галерея»</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9061FF" w:rsidRDefault="009061FF" w:rsidP="009061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Сформировать представление о Третьяковской галерее как первом музее русского искусства. Воспитывать любовь к Родине, интерес к русской культуре и её истории</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705F06">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Создание тематической картины «Жизнь моей семьи»</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Сформировать представление о сложном мире станковой картины; познакомить с ролью сюжета в решении образа; формировать навыки работы красками</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0A6F96" w:rsidRPr="000073C8" w:rsidTr="00777795">
        <w:tc>
          <w:tcPr>
            <w:tcW w:w="9746" w:type="dxa"/>
            <w:gridSpan w:val="7"/>
          </w:tcPr>
          <w:p w:rsidR="000A6F96" w:rsidRPr="000073C8" w:rsidRDefault="000A6F96" w:rsidP="000B69A3">
            <w:pPr>
              <w:spacing w:after="0" w:line="240" w:lineRule="auto"/>
              <w:rPr>
                <w:rFonts w:ascii="Times New Roman" w:hAnsi="Times New Roman" w:cs="Times New Roman"/>
                <w:b/>
                <w:bCs/>
                <w:sz w:val="24"/>
                <w:szCs w:val="24"/>
              </w:rPr>
            </w:pPr>
            <w:r w:rsidRPr="000073C8">
              <w:rPr>
                <w:rFonts w:ascii="Times New Roman" w:hAnsi="Times New Roman" w:cs="Times New Roman"/>
                <w:b/>
                <w:bCs/>
                <w:sz w:val="24"/>
                <w:szCs w:val="24"/>
              </w:rPr>
              <w:t xml:space="preserve">Глава </w:t>
            </w:r>
            <w:r w:rsidRPr="000073C8">
              <w:rPr>
                <w:rFonts w:ascii="Times New Roman" w:hAnsi="Times New Roman" w:cs="Times New Roman"/>
                <w:b/>
                <w:bCs/>
                <w:sz w:val="24"/>
                <w:szCs w:val="24"/>
                <w:lang w:val="en-US"/>
              </w:rPr>
              <w:t>III</w:t>
            </w:r>
            <w:r w:rsidRPr="000073C8">
              <w:rPr>
                <w:rFonts w:ascii="Times New Roman" w:hAnsi="Times New Roman" w:cs="Times New Roman"/>
                <w:b/>
                <w:bCs/>
                <w:sz w:val="24"/>
                <w:szCs w:val="24"/>
              </w:rPr>
              <w:t>:  Великие темы жизни</w:t>
            </w:r>
          </w:p>
        </w:tc>
      </w:tr>
      <w:tr w:rsidR="00A43000" w:rsidRPr="000073C8" w:rsidTr="003B4769">
        <w:tc>
          <w:tcPr>
            <w:tcW w:w="1027"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1</w:t>
            </w:r>
            <w:r>
              <w:rPr>
                <w:rFonts w:ascii="Times New Roman" w:hAnsi="Times New Roman" w:cs="Times New Roman"/>
                <w:sz w:val="24"/>
                <w:szCs w:val="24"/>
              </w:rPr>
              <w:t>1</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Историческая тема в искусстве. Творчество В.И. Сурикова</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Познакомить учащихся с жизнью и творчеством великого русского  художника В.И. Сурикова; сформировать представление об историческом жанре в живописи</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CD42FA">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12-13</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Сложный мир исторической картины (уроки – практикумы)</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Сформировать представление о сложном мире исторической картины. Формировать и развивать  навыки работы художественными материалами в технике рисунка и живописи</w:t>
            </w:r>
          </w:p>
        </w:tc>
        <w:tc>
          <w:tcPr>
            <w:tcW w:w="1040"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_</w:t>
            </w: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C6013B">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Великие темы в жизни и творчестве русских художников. К. Брюллов «Последний день Помпеи». История одной картины</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Познакомить учащихся с историей создания и художественным замыслом великой картины К. Брюллова. Воспитывать любовь к искусству, интерес к художественным произведениям</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3C73E1">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Сказочно-былинный жанр. «Волшебный мир сказки» (урок – путешествие)</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Сформировать представление о сказочно-былинном жанре в живописи на примере творчества В. Васнецова; воспитывать нравственно-эстетическое отношение к миру</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r w:rsidR="00A43000" w:rsidRPr="000073C8" w:rsidTr="00E54909">
        <w:trPr>
          <w:trHeight w:val="4340"/>
        </w:trPr>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16</w:t>
            </w:r>
          </w:p>
          <w:p w:rsidR="00A43000" w:rsidRPr="000073C8" w:rsidRDefault="00A43000" w:rsidP="000B69A3">
            <w:pPr>
              <w:spacing w:line="240" w:lineRule="auto"/>
              <w:rPr>
                <w:rFonts w:ascii="Times New Roman" w:hAnsi="Times New Roman" w:cs="Times New Roman"/>
                <w:sz w:val="24"/>
                <w:szCs w:val="24"/>
              </w:rPr>
            </w:pP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Крупнейшие музеи изобразительного искусства и их роль в культуре</w:t>
            </w:r>
          </w:p>
          <w:p w:rsidR="00A43000" w:rsidRPr="000073C8" w:rsidRDefault="00A43000" w:rsidP="000B69A3">
            <w:pPr>
              <w:spacing w:line="240" w:lineRule="auto"/>
              <w:rPr>
                <w:rFonts w:ascii="Times New Roman" w:hAnsi="Times New Roman" w:cs="Times New Roman"/>
                <w:sz w:val="24"/>
                <w:szCs w:val="24"/>
              </w:rPr>
            </w:pPr>
            <w:r w:rsidRPr="000073C8">
              <w:rPr>
                <w:rFonts w:ascii="Times New Roman" w:hAnsi="Times New Roman" w:cs="Times New Roman"/>
                <w:sz w:val="24"/>
                <w:szCs w:val="24"/>
              </w:rPr>
              <w:t>Эрмитаж – сокровищница мировой культуры</w:t>
            </w:r>
          </w:p>
        </w:tc>
        <w:tc>
          <w:tcPr>
            <w:tcW w:w="1056" w:type="dxa"/>
          </w:tcPr>
          <w:p w:rsidR="00A43000" w:rsidRPr="000073C8" w:rsidRDefault="00A43000" w:rsidP="000B69A3">
            <w:pPr>
              <w:spacing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Сформировать представление о художественных музеях и их типах. Познакомить учащихся с крупнейшими музеями мира и России</w:t>
            </w:r>
          </w:p>
          <w:p w:rsidR="00A43000" w:rsidRPr="000073C8" w:rsidRDefault="00A43000" w:rsidP="000B69A3">
            <w:pPr>
              <w:spacing w:line="240" w:lineRule="auto"/>
              <w:rPr>
                <w:rFonts w:ascii="Times New Roman" w:hAnsi="Times New Roman" w:cs="Times New Roman"/>
                <w:sz w:val="24"/>
                <w:szCs w:val="24"/>
              </w:rPr>
            </w:pPr>
            <w:r w:rsidRPr="000073C8">
              <w:rPr>
                <w:rFonts w:ascii="Times New Roman" w:hAnsi="Times New Roman" w:cs="Times New Roman"/>
                <w:sz w:val="24"/>
                <w:szCs w:val="24"/>
              </w:rPr>
              <w:t>Сформировать представление об Эрмитаже как сокровищнице мирового искусства; воспитывать любовь и интерес к искусству</w:t>
            </w:r>
          </w:p>
        </w:tc>
        <w:tc>
          <w:tcPr>
            <w:tcW w:w="1040" w:type="dxa"/>
          </w:tcPr>
          <w:p w:rsidR="00A43000" w:rsidRPr="000073C8" w:rsidRDefault="00A43000" w:rsidP="000B69A3">
            <w:pPr>
              <w:spacing w:line="240" w:lineRule="auto"/>
              <w:rPr>
                <w:rFonts w:ascii="Times New Roman" w:hAnsi="Times New Roman" w:cs="Times New Roman"/>
                <w:sz w:val="24"/>
                <w:szCs w:val="24"/>
              </w:rPr>
            </w:pPr>
          </w:p>
        </w:tc>
        <w:tc>
          <w:tcPr>
            <w:tcW w:w="1041" w:type="dxa"/>
          </w:tcPr>
          <w:p w:rsidR="00A43000" w:rsidRPr="000073C8" w:rsidRDefault="00A43000" w:rsidP="000B69A3">
            <w:pPr>
              <w:spacing w:line="240" w:lineRule="auto"/>
              <w:rPr>
                <w:rFonts w:ascii="Times New Roman" w:hAnsi="Times New Roman" w:cs="Times New Roman"/>
                <w:sz w:val="24"/>
                <w:szCs w:val="24"/>
              </w:rPr>
            </w:pPr>
          </w:p>
        </w:tc>
      </w:tr>
      <w:tr w:rsidR="00A43000" w:rsidRPr="000073C8" w:rsidTr="00D51399">
        <w:tc>
          <w:tcPr>
            <w:tcW w:w="1027" w:type="dxa"/>
          </w:tcPr>
          <w:p w:rsidR="00A43000" w:rsidRPr="000073C8" w:rsidRDefault="00A43000" w:rsidP="000B69A3">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109"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Знакомые картины и художники (обобщающий урок –викторина)</w:t>
            </w:r>
          </w:p>
        </w:tc>
        <w:tc>
          <w:tcPr>
            <w:tcW w:w="1056" w:type="dxa"/>
          </w:tcPr>
          <w:p w:rsidR="00A43000" w:rsidRPr="000073C8" w:rsidRDefault="00A43000" w:rsidP="000B69A3">
            <w:pPr>
              <w:spacing w:after="0" w:line="240" w:lineRule="auto"/>
              <w:rPr>
                <w:rFonts w:ascii="Times New Roman" w:hAnsi="Times New Roman" w:cs="Times New Roman"/>
                <w:sz w:val="24"/>
                <w:szCs w:val="24"/>
              </w:rPr>
            </w:pPr>
          </w:p>
        </w:tc>
        <w:tc>
          <w:tcPr>
            <w:tcW w:w="879" w:type="dxa"/>
          </w:tcPr>
          <w:p w:rsidR="00A43000" w:rsidRPr="000073C8" w:rsidRDefault="009061FF" w:rsidP="00906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594" w:type="dxa"/>
          </w:tcPr>
          <w:p w:rsidR="00A43000" w:rsidRPr="000073C8" w:rsidRDefault="00A43000" w:rsidP="000B69A3">
            <w:pPr>
              <w:spacing w:after="0" w:line="240" w:lineRule="auto"/>
              <w:rPr>
                <w:rFonts w:ascii="Times New Roman" w:hAnsi="Times New Roman" w:cs="Times New Roman"/>
                <w:sz w:val="24"/>
                <w:szCs w:val="24"/>
              </w:rPr>
            </w:pPr>
            <w:r w:rsidRPr="000073C8">
              <w:rPr>
                <w:rFonts w:ascii="Times New Roman" w:hAnsi="Times New Roman" w:cs="Times New Roman"/>
                <w:sz w:val="24"/>
                <w:szCs w:val="24"/>
              </w:rPr>
              <w:t>Формировать познавательный интерес учащихся к изобразительному искусству и его истории</w:t>
            </w:r>
          </w:p>
        </w:tc>
        <w:tc>
          <w:tcPr>
            <w:tcW w:w="1040" w:type="dxa"/>
          </w:tcPr>
          <w:p w:rsidR="00A43000" w:rsidRPr="000073C8" w:rsidRDefault="00A43000" w:rsidP="000B69A3">
            <w:pPr>
              <w:spacing w:after="0" w:line="240" w:lineRule="auto"/>
              <w:rPr>
                <w:rFonts w:ascii="Times New Roman" w:hAnsi="Times New Roman" w:cs="Times New Roman"/>
                <w:sz w:val="24"/>
                <w:szCs w:val="24"/>
              </w:rPr>
            </w:pPr>
          </w:p>
        </w:tc>
        <w:tc>
          <w:tcPr>
            <w:tcW w:w="1041" w:type="dxa"/>
          </w:tcPr>
          <w:p w:rsidR="00A43000" w:rsidRPr="000073C8" w:rsidRDefault="00A43000" w:rsidP="000B69A3">
            <w:pPr>
              <w:spacing w:after="0" w:line="240" w:lineRule="auto"/>
              <w:rPr>
                <w:rFonts w:ascii="Times New Roman" w:hAnsi="Times New Roman" w:cs="Times New Roman"/>
                <w:sz w:val="24"/>
                <w:szCs w:val="24"/>
              </w:rPr>
            </w:pPr>
          </w:p>
        </w:tc>
      </w:tr>
    </w:tbl>
    <w:p w:rsidR="000A6F96" w:rsidRDefault="000A6F96" w:rsidP="000A6F96">
      <w:pPr>
        <w:jc w:val="center"/>
        <w:rPr>
          <w:b/>
          <w:bCs/>
          <w:sz w:val="24"/>
          <w:szCs w:val="24"/>
        </w:rPr>
      </w:pPr>
    </w:p>
    <w:p w:rsidR="000A6F96" w:rsidRDefault="000A6F96" w:rsidP="000A6F96">
      <w:pPr>
        <w:jc w:val="center"/>
        <w:rPr>
          <w:b/>
          <w:bCs/>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Default="000A6F96" w:rsidP="000A6F96">
      <w:pPr>
        <w:jc w:val="both"/>
        <w:rPr>
          <w:sz w:val="24"/>
          <w:szCs w:val="24"/>
        </w:rPr>
      </w:pPr>
    </w:p>
    <w:p w:rsidR="000A6F96" w:rsidRPr="005E4D57" w:rsidRDefault="000A6F96" w:rsidP="000A6F96">
      <w:pPr>
        <w:jc w:val="both"/>
        <w:rPr>
          <w:sz w:val="24"/>
          <w:szCs w:val="24"/>
        </w:rPr>
      </w:pPr>
    </w:p>
    <w:p w:rsidR="00291771" w:rsidRDefault="00291771"/>
    <w:sectPr w:rsidR="00291771" w:rsidSect="004C5C9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B7" w:rsidRDefault="00DC0AB7" w:rsidP="004C5C9F">
      <w:pPr>
        <w:spacing w:after="0" w:line="240" w:lineRule="auto"/>
      </w:pPr>
      <w:r>
        <w:separator/>
      </w:r>
    </w:p>
  </w:endnote>
  <w:endnote w:type="continuationSeparator" w:id="1">
    <w:p w:rsidR="00DC0AB7" w:rsidRDefault="00DC0AB7" w:rsidP="004C5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432"/>
      <w:docPartObj>
        <w:docPartGallery w:val="Page Numbers (Bottom of Page)"/>
        <w:docPartUnique/>
      </w:docPartObj>
    </w:sdtPr>
    <w:sdtContent>
      <w:p w:rsidR="004C5C9F" w:rsidRDefault="00E04B32">
        <w:pPr>
          <w:pStyle w:val="a5"/>
          <w:jc w:val="center"/>
        </w:pPr>
        <w:fldSimple w:instr=" PAGE   \* MERGEFORMAT ">
          <w:r w:rsidR="00DD5428">
            <w:rPr>
              <w:noProof/>
            </w:rPr>
            <w:t>2</w:t>
          </w:r>
        </w:fldSimple>
      </w:p>
    </w:sdtContent>
  </w:sdt>
  <w:p w:rsidR="004C5C9F" w:rsidRDefault="004C5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B7" w:rsidRDefault="00DC0AB7" w:rsidP="004C5C9F">
      <w:pPr>
        <w:spacing w:after="0" w:line="240" w:lineRule="auto"/>
      </w:pPr>
      <w:r>
        <w:separator/>
      </w:r>
    </w:p>
  </w:footnote>
  <w:footnote w:type="continuationSeparator" w:id="1">
    <w:p w:rsidR="00DC0AB7" w:rsidRDefault="00DC0AB7" w:rsidP="004C5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5C6"/>
    <w:multiLevelType w:val="multilevel"/>
    <w:tmpl w:val="FFA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F1AA6"/>
    <w:multiLevelType w:val="multilevel"/>
    <w:tmpl w:val="088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807E3"/>
    <w:multiLevelType w:val="multilevel"/>
    <w:tmpl w:val="858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D6976"/>
    <w:multiLevelType w:val="multilevel"/>
    <w:tmpl w:val="50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6F96"/>
    <w:rsid w:val="000A6F96"/>
    <w:rsid w:val="00195D18"/>
    <w:rsid w:val="002355D5"/>
    <w:rsid w:val="00291771"/>
    <w:rsid w:val="00374D80"/>
    <w:rsid w:val="003815AD"/>
    <w:rsid w:val="00384D93"/>
    <w:rsid w:val="003D6A18"/>
    <w:rsid w:val="004C5C9F"/>
    <w:rsid w:val="0053136F"/>
    <w:rsid w:val="005F14A2"/>
    <w:rsid w:val="006130C0"/>
    <w:rsid w:val="00692D98"/>
    <w:rsid w:val="00731860"/>
    <w:rsid w:val="00777795"/>
    <w:rsid w:val="007F0D48"/>
    <w:rsid w:val="008558DD"/>
    <w:rsid w:val="008A1163"/>
    <w:rsid w:val="009061FF"/>
    <w:rsid w:val="00914043"/>
    <w:rsid w:val="00952399"/>
    <w:rsid w:val="00A10B65"/>
    <w:rsid w:val="00A43000"/>
    <w:rsid w:val="00AA3887"/>
    <w:rsid w:val="00C208A3"/>
    <w:rsid w:val="00D10520"/>
    <w:rsid w:val="00DC0AB7"/>
    <w:rsid w:val="00DD5428"/>
    <w:rsid w:val="00E04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26" w:line="226" w:lineRule="exact"/>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96"/>
    <w:pPr>
      <w:spacing w:before="0" w:after="200" w:line="276" w:lineRule="auto"/>
      <w:ind w:firstLine="0"/>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5C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5C9F"/>
    <w:rPr>
      <w:rFonts w:ascii="Calibri" w:eastAsia="Calibri" w:hAnsi="Calibri" w:cs="Calibri"/>
    </w:rPr>
  </w:style>
  <w:style w:type="paragraph" w:styleId="a5">
    <w:name w:val="footer"/>
    <w:basedOn w:val="a"/>
    <w:link w:val="a6"/>
    <w:uiPriority w:val="99"/>
    <w:unhideWhenUsed/>
    <w:rsid w:val="004C5C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5C9F"/>
    <w:rPr>
      <w:rFonts w:ascii="Calibri" w:eastAsia="Calibri" w:hAnsi="Calibri" w:cs="Calibri"/>
    </w:rPr>
  </w:style>
  <w:style w:type="paragraph" w:styleId="a7">
    <w:name w:val="Normal (Web)"/>
    <w:basedOn w:val="a"/>
    <w:uiPriority w:val="99"/>
    <w:semiHidden/>
    <w:unhideWhenUsed/>
    <w:rsid w:val="005F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D54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4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911760">
      <w:bodyDiv w:val="1"/>
      <w:marLeft w:val="0"/>
      <w:marRight w:val="0"/>
      <w:marTop w:val="0"/>
      <w:marBottom w:val="0"/>
      <w:divBdr>
        <w:top w:val="none" w:sz="0" w:space="0" w:color="auto"/>
        <w:left w:val="none" w:sz="0" w:space="0" w:color="auto"/>
        <w:bottom w:val="none" w:sz="0" w:space="0" w:color="auto"/>
        <w:right w:val="none" w:sz="0" w:space="0" w:color="auto"/>
      </w:divBdr>
    </w:div>
    <w:div w:id="1020399450">
      <w:bodyDiv w:val="1"/>
      <w:marLeft w:val="0"/>
      <w:marRight w:val="0"/>
      <w:marTop w:val="0"/>
      <w:marBottom w:val="0"/>
      <w:divBdr>
        <w:top w:val="none" w:sz="0" w:space="0" w:color="auto"/>
        <w:left w:val="none" w:sz="0" w:space="0" w:color="auto"/>
        <w:bottom w:val="none" w:sz="0" w:space="0" w:color="auto"/>
        <w:right w:val="none" w:sz="0" w:space="0" w:color="auto"/>
      </w:divBdr>
    </w:div>
    <w:div w:id="18546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F7E5-ED09-4E82-B92A-0FBACD4E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12</cp:revision>
  <cp:lastPrinted>2016-10-12T05:57:00Z</cp:lastPrinted>
  <dcterms:created xsi:type="dcterms:W3CDTF">2016-10-10T11:59:00Z</dcterms:created>
  <dcterms:modified xsi:type="dcterms:W3CDTF">2018-09-28T06:53:00Z</dcterms:modified>
</cp:coreProperties>
</file>